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D938EB" w:rsidP="005D6DA1">
      <w:pPr>
        <w:pStyle w:val="DSHeaderPressF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" o:spid="_x0000_i1025" type="#_x0000_t75" style="width:189pt;height:198pt;visibility:visible;mso-wrap-style:square">
            <v:imagedata r:id="rId7" o:title="" cropbottom="5781f" cropleft="14233f" cropright="13180f"/>
          </v:shape>
        </w:pict>
      </w:r>
    </w:p>
    <w:p w:rsidR="0011197C" w:rsidRPr="004F0CA1" w:rsidRDefault="00D938EB" w:rsidP="005D6DA1">
      <w:pPr>
        <w:pStyle w:val="DSHeaderPressFact"/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" filled="f" stroked="f">
            <v:textbox inset="2mm,0,0,0">
              <w:txbxContent>
                <w:p w:rsidR="009807BA" w:rsidRPr="009807BA" w:rsidRDefault="009807BA" w:rsidP="009807BA">
                  <w:pPr>
                    <w:pStyle w:val="DSStandard"/>
                  </w:pPr>
                </w:p>
              </w:txbxContent>
            </v:textbox>
          </v:shape>
        </w:pict>
      </w:r>
      <w:r>
        <w:pict>
          <v:shape id="Text Box 2" o:spid="_x0000_s1026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<v:textbox inset="0,0,0,0">
              <w:txbxContent>
                <w:p w:rsidR="00B275B6" w:rsidRPr="00990029" w:rsidRDefault="00BD7818" w:rsidP="005D6DA1">
                  <w:pPr>
                    <w:pStyle w:val="DSHeaderPressFact"/>
                    <w:rPr>
                      <w:lang w:val="en-US"/>
                    </w:rPr>
                  </w:pPr>
                  <w:r w:rsidRPr="00990029">
                    <w:rPr>
                      <w:lang w:val="en-US"/>
                    </w:rPr>
                    <w:t xml:space="preserve">Vice President R&amp;D </w:t>
                  </w:r>
                  <w:r w:rsidR="00990029" w:rsidRPr="00990029">
                    <w:rPr>
                      <w:lang w:val="en-US"/>
                    </w:rPr>
                    <w:t>CAD/CAM &amp; Orthodontics</w:t>
                  </w:r>
                </w:p>
                <w:p w:rsidR="00B275B6" w:rsidRPr="00990029" w:rsidRDefault="00B275B6" w:rsidP="00461142">
                  <w:pPr>
                    <w:pStyle w:val="DSAdressField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 w:rsidR="007F3E07" w:rsidRPr="004F0CA1">
        <w:rPr>
          <w:lang w:val="en-US"/>
        </w:rPr>
        <w:t>Dr. Frank Thiel                                           Vice President</w:t>
      </w:r>
      <w:r w:rsidR="00015569" w:rsidRPr="004F0CA1">
        <w:rPr>
          <w:lang w:val="en-US"/>
        </w:rPr>
        <w:t>,</w:t>
      </w:r>
      <w:r w:rsidR="007F3E07" w:rsidRPr="004F0CA1">
        <w:rPr>
          <w:lang w:val="en-US"/>
        </w:rPr>
        <w:t xml:space="preserve"> R</w:t>
      </w:r>
      <w:r w:rsidR="00015569" w:rsidRPr="004F0CA1">
        <w:rPr>
          <w:lang w:val="en-US"/>
        </w:rPr>
        <w:t xml:space="preserve">esarch &amp; Development – </w:t>
      </w:r>
      <w:r w:rsidR="00990029">
        <w:rPr>
          <w:lang w:val="en-US"/>
        </w:rPr>
        <w:t>CAD/CAM &amp; Orthodontics</w:t>
      </w:r>
      <w:r w:rsidR="00990029" w:rsidRPr="004F0CA1">
        <w:rPr>
          <w:lang w:val="en-US"/>
        </w:rPr>
        <w:t xml:space="preserve"> </w:t>
      </w:r>
    </w:p>
    <w:p w:rsidR="00A06ABB" w:rsidRPr="00D938EB" w:rsidRDefault="00BD7818" w:rsidP="00BD7818">
      <w:pPr>
        <w:pStyle w:val="DSStandard"/>
        <w:rPr>
          <w:color w:val="595959" w:themeColor="text1" w:themeTint="A6"/>
          <w:lang w:eastAsia="ja-JP"/>
        </w:rPr>
      </w:pPr>
      <w:bookmarkStart w:id="0" w:name="_GoBack"/>
      <w:r w:rsidRPr="00D938EB">
        <w:rPr>
          <w:color w:val="595959" w:themeColor="text1" w:themeTint="A6"/>
          <w:szCs w:val="20"/>
        </w:rPr>
        <w:t xml:space="preserve">Dr. Frank Thiel is Vice President </w:t>
      </w:r>
      <w:r w:rsidR="00015569" w:rsidRPr="00D938EB">
        <w:rPr>
          <w:color w:val="595959" w:themeColor="text1" w:themeTint="A6"/>
          <w:szCs w:val="20"/>
        </w:rPr>
        <w:t xml:space="preserve">of </w:t>
      </w:r>
      <w:r w:rsidRPr="00D938EB">
        <w:rPr>
          <w:color w:val="595959" w:themeColor="text1" w:themeTint="A6"/>
          <w:szCs w:val="20"/>
        </w:rPr>
        <w:t xml:space="preserve">R&amp;D </w:t>
      </w:r>
      <w:r w:rsidR="00015569" w:rsidRPr="00D938EB">
        <w:rPr>
          <w:color w:val="595959" w:themeColor="text1" w:themeTint="A6"/>
          <w:szCs w:val="20"/>
        </w:rPr>
        <w:t xml:space="preserve">for </w:t>
      </w:r>
      <w:r w:rsidR="00990029" w:rsidRPr="00D938EB">
        <w:rPr>
          <w:color w:val="595959" w:themeColor="text1" w:themeTint="A6"/>
          <w:szCs w:val="20"/>
        </w:rPr>
        <w:t xml:space="preserve">CAD/CAM and Orthodontics </w:t>
      </w:r>
      <w:r w:rsidRPr="00D938EB">
        <w:rPr>
          <w:color w:val="595959" w:themeColor="text1" w:themeTint="A6"/>
          <w:szCs w:val="20"/>
        </w:rPr>
        <w:t xml:space="preserve">at Dentsply Sirona. He has worked in the </w:t>
      </w:r>
      <w:r w:rsidR="00015569" w:rsidRPr="00D938EB">
        <w:rPr>
          <w:color w:val="595959" w:themeColor="text1" w:themeTint="A6"/>
          <w:szCs w:val="20"/>
        </w:rPr>
        <w:t xml:space="preserve">Company’s </w:t>
      </w:r>
      <w:r w:rsidRPr="00D938EB">
        <w:rPr>
          <w:color w:val="595959" w:themeColor="text1" w:themeTint="A6"/>
          <w:szCs w:val="20"/>
        </w:rPr>
        <w:t xml:space="preserve">CAD/CAM strategic business unit </w:t>
      </w:r>
      <w:r w:rsidRPr="00D938EB">
        <w:rPr>
          <w:color w:val="595959" w:themeColor="text1" w:themeTint="A6"/>
        </w:rPr>
        <w:t xml:space="preserve">in </w:t>
      </w:r>
      <w:r w:rsidRPr="00D938EB">
        <w:rPr>
          <w:color w:val="595959" w:themeColor="text1" w:themeTint="A6"/>
          <w:szCs w:val="20"/>
        </w:rPr>
        <w:t xml:space="preserve">a </w:t>
      </w:r>
      <w:r w:rsidR="00015569" w:rsidRPr="00D938EB">
        <w:rPr>
          <w:color w:val="595959" w:themeColor="text1" w:themeTint="A6"/>
          <w:szCs w:val="20"/>
        </w:rPr>
        <w:t>variety of leadership</w:t>
      </w:r>
      <w:r w:rsidRPr="00D938EB">
        <w:rPr>
          <w:color w:val="595959" w:themeColor="text1" w:themeTint="A6"/>
          <w:szCs w:val="20"/>
        </w:rPr>
        <w:t xml:space="preserve"> roles</w:t>
      </w:r>
      <w:r w:rsidRPr="00D938EB">
        <w:rPr>
          <w:color w:val="595959" w:themeColor="text1" w:themeTint="A6"/>
        </w:rPr>
        <w:t xml:space="preserve"> </w:t>
      </w:r>
      <w:r w:rsidR="00015569" w:rsidRPr="00D938EB">
        <w:rPr>
          <w:color w:val="595959" w:themeColor="text1" w:themeTint="A6"/>
        </w:rPr>
        <w:t>over the past</w:t>
      </w:r>
      <w:r w:rsidRPr="00D938EB">
        <w:rPr>
          <w:color w:val="595959" w:themeColor="text1" w:themeTint="A6"/>
        </w:rPr>
        <w:t xml:space="preserve"> 15 years. </w:t>
      </w:r>
    </w:p>
    <w:p w:rsidR="00015569" w:rsidRPr="00D938EB" w:rsidRDefault="00D040D2" w:rsidP="00BD7818">
      <w:pPr>
        <w:pStyle w:val="DSStandard"/>
        <w:rPr>
          <w:color w:val="595959" w:themeColor="text1" w:themeTint="A6"/>
        </w:rPr>
      </w:pPr>
      <w:r w:rsidRPr="00D938EB">
        <w:rPr>
          <w:color w:val="595959" w:themeColor="text1" w:themeTint="A6"/>
        </w:rPr>
        <w:t xml:space="preserve">He was </w:t>
      </w:r>
      <w:r w:rsidR="00015569" w:rsidRPr="00D938EB">
        <w:rPr>
          <w:color w:val="595959" w:themeColor="text1" w:themeTint="A6"/>
        </w:rPr>
        <w:t>H</w:t>
      </w:r>
      <w:r w:rsidRPr="00D938EB">
        <w:rPr>
          <w:color w:val="595959" w:themeColor="text1" w:themeTint="A6"/>
        </w:rPr>
        <w:t>ead of the CAD/CAM business from 2016 until the beginning of 2018. From 2009 until 2016</w:t>
      </w:r>
      <w:r w:rsidR="00015569" w:rsidRPr="00D938EB">
        <w:rPr>
          <w:color w:val="595959" w:themeColor="text1" w:themeTint="A6"/>
        </w:rPr>
        <w:t>,</w:t>
      </w:r>
      <w:r w:rsidRPr="00D938EB">
        <w:rPr>
          <w:color w:val="595959" w:themeColor="text1" w:themeTint="A6"/>
        </w:rPr>
        <w:t xml:space="preserve"> he held the position of </w:t>
      </w:r>
      <w:r w:rsidR="00015569" w:rsidRPr="00D938EB">
        <w:rPr>
          <w:color w:val="595959" w:themeColor="text1" w:themeTint="A6"/>
        </w:rPr>
        <w:t>D</w:t>
      </w:r>
      <w:r w:rsidRPr="00D938EB">
        <w:rPr>
          <w:color w:val="595959" w:themeColor="text1" w:themeTint="A6"/>
        </w:rPr>
        <w:t xml:space="preserve">evelopment </w:t>
      </w:r>
      <w:r w:rsidR="00015569" w:rsidRPr="00D938EB">
        <w:rPr>
          <w:color w:val="595959" w:themeColor="text1" w:themeTint="A6"/>
        </w:rPr>
        <w:t>M</w:t>
      </w:r>
      <w:r w:rsidRPr="00D938EB">
        <w:rPr>
          <w:color w:val="595959" w:themeColor="text1" w:themeTint="A6"/>
        </w:rPr>
        <w:t>anager for optical 3D measurement technology, and from 2006 until 2009</w:t>
      </w:r>
      <w:r w:rsidR="00015569" w:rsidRPr="00D938EB">
        <w:rPr>
          <w:color w:val="595959" w:themeColor="text1" w:themeTint="A6"/>
        </w:rPr>
        <w:t>,</w:t>
      </w:r>
      <w:r w:rsidRPr="00D938EB">
        <w:rPr>
          <w:color w:val="595959" w:themeColor="text1" w:themeTint="A6"/>
        </w:rPr>
        <w:t xml:space="preserve"> he managed basic development. </w:t>
      </w:r>
    </w:p>
    <w:p w:rsidR="00BD7818" w:rsidRPr="00D938EB" w:rsidRDefault="00D040D2" w:rsidP="00BD7818">
      <w:pPr>
        <w:pStyle w:val="DSStandard"/>
        <w:rPr>
          <w:color w:val="595959" w:themeColor="text1" w:themeTint="A6"/>
          <w:lang w:eastAsia="ja-JP"/>
        </w:rPr>
      </w:pPr>
      <w:r w:rsidRPr="00D938EB">
        <w:rPr>
          <w:color w:val="595959" w:themeColor="text1" w:themeTint="A6"/>
        </w:rPr>
        <w:t xml:space="preserve">Dr. Thiel joined Dentsply Sirona as a </w:t>
      </w:r>
      <w:r w:rsidR="00015569" w:rsidRPr="00D938EB">
        <w:rPr>
          <w:color w:val="595959" w:themeColor="text1" w:themeTint="A6"/>
        </w:rPr>
        <w:t>D</w:t>
      </w:r>
      <w:r w:rsidRPr="00D938EB">
        <w:rPr>
          <w:color w:val="595959" w:themeColor="text1" w:themeTint="A6"/>
        </w:rPr>
        <w:t xml:space="preserve">evelopment </w:t>
      </w:r>
      <w:r w:rsidR="00015569" w:rsidRPr="00D938EB">
        <w:rPr>
          <w:color w:val="595959" w:themeColor="text1" w:themeTint="A6"/>
        </w:rPr>
        <w:t>E</w:t>
      </w:r>
      <w:r w:rsidRPr="00D938EB">
        <w:rPr>
          <w:color w:val="595959" w:themeColor="text1" w:themeTint="A6"/>
        </w:rPr>
        <w:t xml:space="preserve">ngineer and quickly assumed management responsibility for a variety of development projects. One of his most important achievements was to lead the development of the CEREC Omnicam 3D </w:t>
      </w:r>
      <w:r w:rsidR="00015569" w:rsidRPr="00D938EB">
        <w:rPr>
          <w:color w:val="595959" w:themeColor="text1" w:themeTint="A6"/>
        </w:rPr>
        <w:t>I</w:t>
      </w:r>
      <w:r w:rsidRPr="00D938EB">
        <w:rPr>
          <w:color w:val="595959" w:themeColor="text1" w:themeTint="A6"/>
        </w:rPr>
        <w:t xml:space="preserve">ntraoral </w:t>
      </w:r>
      <w:r w:rsidR="00015569" w:rsidRPr="00D938EB">
        <w:rPr>
          <w:color w:val="595959" w:themeColor="text1" w:themeTint="A6"/>
        </w:rPr>
        <w:t>S</w:t>
      </w:r>
      <w:r w:rsidRPr="00D938EB">
        <w:rPr>
          <w:color w:val="595959" w:themeColor="text1" w:themeTint="A6"/>
        </w:rPr>
        <w:t xml:space="preserve">canner, which is used for making digital impressions – a milestone in dental CAD/CAM technology. </w:t>
      </w:r>
    </w:p>
    <w:p w:rsidR="0011197C" w:rsidRPr="00D938EB" w:rsidRDefault="00BD7818" w:rsidP="00BD7818">
      <w:pPr>
        <w:pStyle w:val="DSStandard"/>
        <w:jc w:val="both"/>
        <w:rPr>
          <w:color w:val="595959" w:themeColor="text1" w:themeTint="A6"/>
          <w:szCs w:val="20"/>
        </w:rPr>
      </w:pPr>
      <w:r w:rsidRPr="00D938EB">
        <w:rPr>
          <w:color w:val="595959" w:themeColor="text1" w:themeTint="A6"/>
        </w:rPr>
        <w:t>Prior to joining Dentsply Sirona, Dr. Thiel worked in basic research in the field of atomic, molecular and electron physics as well as photonics.</w:t>
      </w:r>
      <w:r w:rsidRPr="00D938EB">
        <w:rPr>
          <w:color w:val="595959" w:themeColor="text1" w:themeTint="A6"/>
          <w:szCs w:val="20"/>
        </w:rPr>
        <w:t xml:space="preserve"> </w:t>
      </w:r>
    </w:p>
    <w:p w:rsidR="00AB4058" w:rsidRPr="00D938EB" w:rsidRDefault="00AB4058" w:rsidP="00BD7818">
      <w:pPr>
        <w:pStyle w:val="DSStandard"/>
        <w:jc w:val="both"/>
        <w:rPr>
          <w:color w:val="595959" w:themeColor="text1" w:themeTint="A6"/>
          <w:lang w:eastAsia="ja-JP"/>
        </w:rPr>
      </w:pPr>
      <w:r w:rsidRPr="00D938EB">
        <w:rPr>
          <w:color w:val="595959" w:themeColor="text1" w:themeTint="A6"/>
        </w:rPr>
        <w:t>He graduated with a degree in Experimental Physics (Dipl.-Phys.) from the University of Kaiserslautern, received an M.Sc. from the University of Oulu (Finland) and an MBA from Koblenz University of Applied Sciences. He completed his academic career by earning a doctorate in Physics from t</w:t>
      </w:r>
      <w:r w:rsidR="004F0489" w:rsidRPr="00D938EB">
        <w:rPr>
          <w:color w:val="595959" w:themeColor="text1" w:themeTint="A6"/>
        </w:rPr>
        <w:t>he University of Kaiserslautern.</w:t>
      </w:r>
      <w:bookmarkEnd w:id="0"/>
    </w:p>
    <w:sectPr w:rsidR="00AB4058" w:rsidRPr="00D938EB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9D3" w:rsidRDefault="001D09D3" w:rsidP="005662A0">
      <w:r w:rsidRPr="004D183D">
        <w:rPr>
          <w:color w:val="808080"/>
        </w:rPr>
        <w:separator/>
      </w:r>
    </w:p>
  </w:endnote>
  <w:endnote w:type="continuationSeparator" w:id="0">
    <w:p w:rsidR="001D09D3" w:rsidRDefault="001D09D3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D938EB" w:rsidP="005662A0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Macintosh HD:Users:dordej:Desktop:Bildschirmfoto 2016-01-27 um 09.44.29.png" style="position:absolute;margin-left:0;margin-top:793.8pt;width:481.8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>
          <v:imagedata r:id="rId1" o:title="Bildschirmfoto 2016-01-27 um 09" cropleft="195f" cropright="195f"/>
          <o:lock v:ext="edit" aspectratio="f"/>
          <w10:wrap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9D3" w:rsidRDefault="001D09D3" w:rsidP="005662A0">
      <w:r w:rsidRPr="004D183D">
        <w:rPr>
          <w:color w:val="808080"/>
        </w:rPr>
        <w:separator/>
      </w:r>
    </w:p>
  </w:footnote>
  <w:footnote w:type="continuationSeparator" w:id="0">
    <w:p w:rsidR="001D09D3" w:rsidRDefault="001D09D3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D938EB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" o:spid="_x0000_s2052" type="#_x0000_t202" style="position:absolute;margin-left:425.2pt;margin-top:10.8pt;width:51.15pt;height:17.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<v:textbox style="mso-fit-shape-to-text:t" inset="0,0,0,0">
            <w:txbxContent>
              <w:p w:rsidR="00502081" w:rsidRPr="004D183D" w:rsidRDefault="00502081" w:rsidP="003A0098">
                <w:pPr>
                  <w:pStyle w:val="Kopfzeile"/>
                  <w:tabs>
                    <w:tab w:val="right" w:pos="9547"/>
                  </w:tabs>
                  <w:rPr>
                    <w:rFonts w:ascii="Arial" w:hAnsi="Arial" w:cs="Arial"/>
                    <w:noProof/>
                    <w:color w:val="595959"/>
                    <w:sz w:val="20"/>
                  </w:rPr>
                </w:pPr>
                <w:r>
                  <w:rPr>
                    <w:rFonts w:ascii="Arial" w:hAnsi="Arial" w:cs="Arial"/>
                    <w:color w:val="595959"/>
                    <w:sz w:val="20"/>
                  </w:rPr>
                  <w:t xml:space="preserve">    Page </w:t>
                </w:r>
                <w:r w:rsidR="007F3E07" w:rsidRPr="004D183D">
                  <w:rPr>
                    <w:rFonts w:ascii="Arial" w:hAnsi="Arial" w:cs="Arial"/>
                    <w:color w:val="595959"/>
                    <w:sz w:val="20"/>
                  </w:rPr>
                  <w:fldChar w:fldCharType="begin"/>
                </w:r>
                <w:r w:rsidRPr="004D183D">
                  <w:rPr>
                    <w:rFonts w:ascii="Arial" w:hAnsi="Arial" w:cs="Arial"/>
                    <w:color w:val="595959"/>
                    <w:sz w:val="20"/>
                  </w:rPr>
                  <w:instrText xml:space="preserve"> PAGE   \* MERGEFORMAT </w:instrText>
                </w:r>
                <w:r w:rsidR="007F3E07" w:rsidRPr="004D183D">
                  <w:rPr>
                    <w:rFonts w:ascii="Arial" w:hAnsi="Arial" w:cs="Arial"/>
                    <w:color w:val="595959"/>
                    <w:sz w:val="20"/>
                  </w:rPr>
                  <w:fldChar w:fldCharType="separate"/>
                </w:r>
                <w:r w:rsidR="0065169E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t>2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end"/>
                </w:r>
                <w:r>
                  <w:rPr>
                    <w:rFonts w:ascii="Arial" w:hAnsi="Arial" w:cs="Arial"/>
                    <w:noProof/>
                    <w:color w:val="595959"/>
                    <w:sz w:val="20"/>
                  </w:rPr>
                  <w:t>/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begin"/>
                </w:r>
                <w:r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instrText xml:space="preserve"> NUMPAGES  \* Arabic  \* MERGEFORMAT </w:instrTex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separate"/>
                </w:r>
                <w:r w:rsidR="0065169E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t>2</w:t>
                </w:r>
                <w:r w:rsidR="007F3E07" w:rsidRPr="004D183D">
                  <w:rPr>
                    <w:rFonts w:ascii="Arial" w:hAnsi="Arial" w:cs="Arial"/>
                    <w:noProof/>
                    <w:color w:val="595959"/>
                    <w:sz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D938EB" w:rsidP="005662A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51" o:spid="_x0000_s2050" type="#_x0000_t75" alt="Macintosh HD:Users:dordej:Pictures:Logo:Digital:Dentsply_Sirona_Grey_RGB.png" style="position:absolute;margin-left:388.2pt;margin-top:15pt;width:90.25pt;height:2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Dentsply_Sirona_Grey_RGB"/>
        </v:shape>
      </w:pict>
    </w:r>
    <w:r>
      <w:rPr>
        <w:noProof/>
      </w:rPr>
      <w:pict>
        <v:shape id="Bild 50" o:spid="_x0000_s2049" type="#_x0000_t75" alt="Macintosh HD:Users:dordej:Desktop:Bildschirmfoto 2016-01-27 um 09.44.29.png" style="position:absolute;margin-left:-.2pt;margin-top:.1pt;width:479.7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Bildschirmfoto 2016-01-27 um 09" cropleft="147f" cropright="147f"/>
          <o:lock v:ext="edit" aspectratio="f"/>
        </v:shape>
      </w:pict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3331D0"/>
    <w:rsid w:val="0033605B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B33C3"/>
    <w:rsid w:val="004D13F9"/>
    <w:rsid w:val="004D183D"/>
    <w:rsid w:val="004F0489"/>
    <w:rsid w:val="004F0CA1"/>
    <w:rsid w:val="00502081"/>
    <w:rsid w:val="005662A0"/>
    <w:rsid w:val="005829EB"/>
    <w:rsid w:val="00597A60"/>
    <w:rsid w:val="005D6DA1"/>
    <w:rsid w:val="005F0B0B"/>
    <w:rsid w:val="00623E4A"/>
    <w:rsid w:val="006505B9"/>
    <w:rsid w:val="0065169E"/>
    <w:rsid w:val="0067013A"/>
    <w:rsid w:val="006E586D"/>
    <w:rsid w:val="007157C2"/>
    <w:rsid w:val="00730893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90029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938EB"/>
    <w:rsid w:val="00DB0FDE"/>
    <w:rsid w:val="00DB1D5F"/>
    <w:rsid w:val="00E00551"/>
    <w:rsid w:val="00E66C44"/>
    <w:rsid w:val="00E72CDE"/>
    <w:rsid w:val="00EC7678"/>
    <w:rsid w:val="00ED5E30"/>
    <w:rsid w:val="00ED64F8"/>
    <w:rsid w:val="00EE67B9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5</cp:revision>
  <cp:lastPrinted>2016-02-05T14:58:00Z</cp:lastPrinted>
  <dcterms:created xsi:type="dcterms:W3CDTF">2019-01-08T19:56:00Z</dcterms:created>
  <dcterms:modified xsi:type="dcterms:W3CDTF">2020-01-16T09:18:00Z</dcterms:modified>
</cp:coreProperties>
</file>